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23" w:rsidRPr="00E55423" w:rsidRDefault="00E55423" w:rsidP="00994E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E55423"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-424815</wp:posOffset>
            </wp:positionV>
            <wp:extent cx="99568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077" y="21394"/>
                <wp:lineTo x="2107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O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423"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32385</wp:posOffset>
            </wp:positionV>
            <wp:extent cx="600710" cy="295275"/>
            <wp:effectExtent l="0" t="0" r="8890" b="9525"/>
            <wp:wrapTight wrapText="bothSides">
              <wp:wrapPolygon edited="0">
                <wp:start x="0" y="0"/>
                <wp:lineTo x="0" y="20903"/>
                <wp:lineTo x="21235" y="20903"/>
                <wp:lineTo x="2123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PM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423"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-367665</wp:posOffset>
            </wp:positionV>
            <wp:extent cx="1250950" cy="447675"/>
            <wp:effectExtent l="0" t="0" r="6350" b="9525"/>
            <wp:wrapTight wrapText="bothSides">
              <wp:wrapPolygon edited="0">
                <wp:start x="0" y="0"/>
                <wp:lineTo x="0" y="21140"/>
                <wp:lineTo x="21381" y="21140"/>
                <wp:lineTo x="213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iras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423"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-358140</wp:posOffset>
            </wp:positionV>
            <wp:extent cx="3240031" cy="905258"/>
            <wp:effectExtent l="0" t="0" r="0" b="9525"/>
            <wp:wrapTight wrapText="bothSides">
              <wp:wrapPolygon edited="0">
                <wp:start x="0" y="0"/>
                <wp:lineTo x="0" y="21373"/>
                <wp:lineTo x="21465" y="21373"/>
                <wp:lineTo x="214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31" cy="905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5423" w:rsidRPr="00E55423" w:rsidRDefault="00E55423" w:rsidP="00994E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94E3F" w:rsidRPr="00E55423" w:rsidRDefault="00994E3F" w:rsidP="00994E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E55423">
        <w:rPr>
          <w:rFonts w:ascii="Sylfaen" w:hAnsi="Sylfaen"/>
          <w:b/>
          <w:sz w:val="24"/>
          <w:szCs w:val="24"/>
          <w:lang w:val="ka-GE"/>
        </w:rPr>
        <w:t>გენდერული ბიუჯეტირების ანალიზის პირველი საფეხურები</w:t>
      </w:r>
    </w:p>
    <w:p w:rsidR="00994E3F" w:rsidRPr="00E55423" w:rsidRDefault="00994E3F" w:rsidP="00994E3F">
      <w:pPr>
        <w:jc w:val="center"/>
        <w:rPr>
          <w:rFonts w:ascii="Sylfaen" w:hAnsi="Sylfaen"/>
          <w:sz w:val="24"/>
          <w:szCs w:val="24"/>
          <w:lang w:val="ka-GE"/>
        </w:rPr>
      </w:pPr>
      <w:r w:rsidRPr="00E55423">
        <w:rPr>
          <w:rFonts w:ascii="Sylfaen" w:hAnsi="Sylfaen"/>
          <w:sz w:val="24"/>
          <w:szCs w:val="24"/>
          <w:lang w:val="ka-GE"/>
        </w:rPr>
        <w:t>სემინარი გენდერული ბიუჯეტირების სამუშაო ჯგუფებისთვის</w:t>
      </w:r>
    </w:p>
    <w:p w:rsidR="00DE5B3C" w:rsidRDefault="00DE5B3C" w:rsidP="00E55423">
      <w:pPr>
        <w:spacing w:after="0"/>
        <w:ind w:left="-810"/>
        <w:rPr>
          <w:rFonts w:ascii="Sylfaen" w:hAnsi="Sylfaen"/>
          <w:lang w:val="ka-GE"/>
        </w:rPr>
      </w:pPr>
    </w:p>
    <w:p w:rsidR="00994E3F" w:rsidRPr="00E55423" w:rsidRDefault="00E55423" w:rsidP="00DE5B3C">
      <w:pPr>
        <w:spacing w:after="0"/>
        <w:ind w:left="-360"/>
        <w:rPr>
          <w:rFonts w:ascii="Sylfaen" w:hAnsi="Sylfaen"/>
          <w:lang w:val="ka-GE"/>
        </w:rPr>
      </w:pPr>
      <w:r w:rsidRPr="00E55423">
        <w:rPr>
          <w:rFonts w:ascii="Sylfaen" w:hAnsi="Sylfaen"/>
          <w:lang w:val="ka-GE"/>
        </w:rPr>
        <w:t xml:space="preserve">თარიღი: </w:t>
      </w:r>
      <w:r w:rsidR="00135FD5" w:rsidRPr="00E55423">
        <w:rPr>
          <w:rFonts w:ascii="Sylfaen" w:hAnsi="Sylfaen"/>
          <w:lang w:val="ka-GE"/>
        </w:rPr>
        <w:t>1-3 მაისი, 2018</w:t>
      </w:r>
    </w:p>
    <w:p w:rsidR="00135FD5" w:rsidRDefault="00E55423" w:rsidP="00DE5B3C">
      <w:pPr>
        <w:spacing w:after="0"/>
        <w:ind w:left="-360"/>
        <w:rPr>
          <w:rFonts w:ascii="Sylfaen" w:hAnsi="Sylfaen"/>
          <w:lang w:val="ka-GE"/>
        </w:rPr>
      </w:pPr>
      <w:r w:rsidRPr="00E55423">
        <w:rPr>
          <w:rFonts w:ascii="Sylfaen" w:hAnsi="Sylfaen"/>
          <w:lang w:val="ka-GE"/>
        </w:rPr>
        <w:t xml:space="preserve">ადგილი: </w:t>
      </w:r>
      <w:r w:rsidR="00135FD5" w:rsidRPr="00E55423">
        <w:rPr>
          <w:rFonts w:ascii="Sylfaen" w:hAnsi="Sylfaen"/>
          <w:lang w:val="ka-GE"/>
        </w:rPr>
        <w:t xml:space="preserve">სასტუმრო </w:t>
      </w:r>
      <w:r w:rsidRPr="00E55423">
        <w:rPr>
          <w:rFonts w:ascii="Sylfaen" w:hAnsi="Sylfaen"/>
          <w:lang w:val="ka-GE"/>
        </w:rPr>
        <w:t>„</w:t>
      </w:r>
      <w:r w:rsidR="00135FD5" w:rsidRPr="00E55423">
        <w:rPr>
          <w:rFonts w:ascii="Sylfaen" w:hAnsi="Sylfaen"/>
          <w:lang w:val="ka-GE"/>
        </w:rPr>
        <w:t>იოტა თბილისი</w:t>
      </w:r>
      <w:r w:rsidRPr="00E55423">
        <w:rPr>
          <w:rFonts w:ascii="Sylfaen" w:hAnsi="Sylfaen"/>
          <w:lang w:val="ka-GE"/>
        </w:rPr>
        <w:t>“</w:t>
      </w:r>
      <w:r w:rsidR="00135FD5" w:rsidRPr="00E55423">
        <w:rPr>
          <w:rFonts w:ascii="Sylfaen" w:hAnsi="Sylfaen"/>
          <w:lang w:val="ka-GE"/>
        </w:rPr>
        <w:t xml:space="preserve">, </w:t>
      </w:r>
      <w:r w:rsidRPr="00E55423">
        <w:rPr>
          <w:rFonts w:ascii="Sylfaen" w:hAnsi="Sylfaen"/>
          <w:lang w:val="ka-GE"/>
        </w:rPr>
        <w:t xml:space="preserve">მის.: </w:t>
      </w:r>
      <w:r w:rsidR="00135FD5" w:rsidRPr="00E55423">
        <w:rPr>
          <w:rFonts w:ascii="Sylfaen" w:hAnsi="Sylfaen"/>
          <w:lang w:val="ka-GE"/>
        </w:rPr>
        <w:t>ლერმონტოვის 10</w:t>
      </w:r>
    </w:p>
    <w:p w:rsidR="00DE5B3C" w:rsidRDefault="00DE5B3C" w:rsidP="00DE5B3C">
      <w:pPr>
        <w:spacing w:after="0"/>
        <w:ind w:left="-360"/>
        <w:rPr>
          <w:rFonts w:ascii="Sylfaen" w:hAnsi="Sylfaen"/>
          <w:lang w:val="ka-GE"/>
        </w:rPr>
      </w:pPr>
    </w:p>
    <w:p w:rsidR="00E55423" w:rsidRPr="00E55423" w:rsidRDefault="00E55423" w:rsidP="00DE5B3C">
      <w:pPr>
        <w:spacing w:after="0"/>
        <w:ind w:left="-810"/>
        <w:rPr>
          <w:rFonts w:ascii="Sylfaen" w:hAnsi="Sylfaen"/>
          <w:lang w:val="ka-GE"/>
        </w:rPr>
      </w:pPr>
    </w:p>
    <w:p w:rsidR="00E55423" w:rsidRDefault="00135FD5" w:rsidP="00DE5B3C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E55423">
        <w:rPr>
          <w:rFonts w:ascii="Sylfaen" w:hAnsi="Sylfaen"/>
          <w:b/>
          <w:sz w:val="24"/>
          <w:szCs w:val="24"/>
          <w:lang w:val="ka-GE"/>
        </w:rPr>
        <w:t>დღის წესრიგი</w:t>
      </w:r>
    </w:p>
    <w:p w:rsidR="00E17BAD" w:rsidRPr="00E55423" w:rsidRDefault="00E17BAD" w:rsidP="00E55423">
      <w:pPr>
        <w:rPr>
          <w:rFonts w:ascii="Sylfaen" w:hAnsi="Sylfaen"/>
          <w:b/>
          <w:sz w:val="24"/>
          <w:szCs w:val="24"/>
          <w:lang w:val="ka-GE"/>
        </w:rPr>
      </w:pPr>
      <w:r w:rsidRPr="00E55423">
        <w:rPr>
          <w:rFonts w:ascii="Sylfaen" w:hAnsi="Sylfaen"/>
          <w:b/>
          <w:sz w:val="24"/>
          <w:szCs w:val="24"/>
          <w:lang w:val="ka-GE"/>
        </w:rPr>
        <w:t>სამშაბათი, 1 მაისი</w:t>
      </w:r>
    </w:p>
    <w:tbl>
      <w:tblPr>
        <w:tblStyle w:val="TableGrid"/>
        <w:tblW w:w="9378" w:type="dxa"/>
        <w:jc w:val="center"/>
        <w:tblLook w:val="04A0" w:firstRow="1" w:lastRow="0" w:firstColumn="1" w:lastColumn="0" w:noHBand="0" w:noVBand="1"/>
      </w:tblPr>
      <w:tblGrid>
        <w:gridCol w:w="1526"/>
        <w:gridCol w:w="7852"/>
      </w:tblGrid>
      <w:tr w:rsidR="00E17BAD" w:rsidRPr="00E55423" w:rsidTr="00E55423">
        <w:trPr>
          <w:jc w:val="center"/>
        </w:trPr>
        <w:tc>
          <w:tcPr>
            <w:tcW w:w="1526" w:type="dxa"/>
          </w:tcPr>
          <w:p w:rsidR="00E17BAD" w:rsidRPr="00E55423" w:rsidRDefault="00E17BAD" w:rsidP="0035522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55423">
              <w:rPr>
                <w:rFonts w:ascii="Sylfaen" w:hAnsi="Sylfaen"/>
                <w:b/>
                <w:sz w:val="24"/>
                <w:szCs w:val="24"/>
                <w:lang w:val="ka-GE"/>
              </w:rPr>
              <w:t>დრო</w:t>
            </w:r>
          </w:p>
        </w:tc>
        <w:tc>
          <w:tcPr>
            <w:tcW w:w="7852" w:type="dxa"/>
          </w:tcPr>
          <w:p w:rsidR="00E17BAD" w:rsidRPr="00E55423" w:rsidRDefault="00E17BAD" w:rsidP="0035522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55423">
              <w:rPr>
                <w:rFonts w:ascii="Sylfaen" w:hAnsi="Sylfaen"/>
                <w:b/>
                <w:sz w:val="24"/>
                <w:szCs w:val="24"/>
                <w:lang w:val="ka-GE"/>
              </w:rPr>
              <w:t>საკითხი</w:t>
            </w:r>
          </w:p>
        </w:tc>
      </w:tr>
      <w:tr w:rsidR="00E17BAD" w:rsidRPr="00E55423" w:rsidTr="00C52CBE">
        <w:trPr>
          <w:trHeight w:val="962"/>
          <w:jc w:val="center"/>
        </w:trPr>
        <w:tc>
          <w:tcPr>
            <w:tcW w:w="1526" w:type="dxa"/>
          </w:tcPr>
          <w:p w:rsidR="00E17BAD" w:rsidRPr="00E55423" w:rsidRDefault="0035522A" w:rsidP="00E17BAD">
            <w:pPr>
              <w:rPr>
                <w:rFonts w:ascii="Sylfaen" w:hAnsi="Sylfaen"/>
                <w:b/>
                <w:lang w:val="ka-GE"/>
              </w:rPr>
            </w:pPr>
            <w:r w:rsidRPr="00E55423">
              <w:rPr>
                <w:rFonts w:ascii="Sylfaen" w:eastAsia="Calibri" w:hAnsi="Sylfaen" w:cs="Times New Roman"/>
                <w:lang w:val="tr-TR"/>
              </w:rPr>
              <w:t>10:00-10:30</w:t>
            </w:r>
          </w:p>
        </w:tc>
        <w:tc>
          <w:tcPr>
            <w:tcW w:w="7852" w:type="dxa"/>
            <w:vAlign w:val="center"/>
          </w:tcPr>
          <w:p w:rsidR="0035522A" w:rsidRPr="00E55423" w:rsidRDefault="0035522A" w:rsidP="0035522A">
            <w:pPr>
              <w:spacing w:after="160" w:line="259" w:lineRule="auto"/>
              <w:rPr>
                <w:rFonts w:ascii="Sylfaen" w:eastAsia="Calibri" w:hAnsi="Sylfaen" w:cs="Times New Roman"/>
                <w:lang w:val="ka-GE"/>
              </w:rPr>
            </w:pPr>
            <w:r w:rsidRPr="00E55423">
              <w:rPr>
                <w:rFonts w:ascii="Sylfaen" w:eastAsia="Calibri" w:hAnsi="Sylfaen" w:cs="Times New Roman"/>
                <w:lang w:val="ka-GE"/>
              </w:rPr>
              <w:t>მისალმება და სემინარის მიზნებისა და ამოცანების გაცნობა</w:t>
            </w:r>
          </w:p>
          <w:p w:rsidR="0035522A" w:rsidRPr="00E55423" w:rsidRDefault="0035522A" w:rsidP="00E55423">
            <w:pPr>
              <w:rPr>
                <w:rFonts w:ascii="Sylfaen" w:hAnsi="Sylfaen"/>
                <w:b/>
                <w:lang w:val="ka-GE"/>
              </w:rPr>
            </w:pPr>
            <w:r w:rsidRPr="00E55423">
              <w:rPr>
                <w:rFonts w:ascii="Sylfaen" w:eastAsia="Calibri" w:hAnsi="Sylfaen" w:cs="Times New Roman"/>
                <w:lang w:val="ka-GE"/>
              </w:rPr>
              <w:t>სემინარის მონაწილეთა გაცნობა</w:t>
            </w:r>
          </w:p>
        </w:tc>
      </w:tr>
      <w:tr w:rsidR="00E17BAD" w:rsidRPr="00E55423" w:rsidTr="00C52CBE">
        <w:trPr>
          <w:trHeight w:val="881"/>
          <w:jc w:val="center"/>
        </w:trPr>
        <w:tc>
          <w:tcPr>
            <w:tcW w:w="1526" w:type="dxa"/>
          </w:tcPr>
          <w:p w:rsidR="00E17BAD" w:rsidRPr="00E55423" w:rsidRDefault="0035522A" w:rsidP="00E17BAD">
            <w:pPr>
              <w:rPr>
                <w:rFonts w:ascii="Sylfaen" w:hAnsi="Sylfaen"/>
                <w:b/>
                <w:lang w:val="ka-GE"/>
              </w:rPr>
            </w:pPr>
            <w:r w:rsidRPr="00E55423">
              <w:rPr>
                <w:rFonts w:ascii="Sylfaen" w:eastAsia="Calibri" w:hAnsi="Sylfaen" w:cs="Times New Roman"/>
                <w:lang w:val="tr-TR"/>
              </w:rPr>
              <w:t>10:30-11:30</w:t>
            </w:r>
          </w:p>
        </w:tc>
        <w:tc>
          <w:tcPr>
            <w:tcW w:w="7852" w:type="dxa"/>
            <w:vAlign w:val="center"/>
          </w:tcPr>
          <w:p w:rsidR="00F33DC8" w:rsidRPr="00E55423" w:rsidRDefault="0035522A" w:rsidP="00E55423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E55423">
              <w:rPr>
                <w:rFonts w:ascii="Sylfaen" w:eastAsia="Calibri" w:hAnsi="Sylfaen" w:cs="Times New Roman"/>
                <w:lang w:val="ka-GE"/>
              </w:rPr>
              <w:t>გენდერული ბიუჯეტირების პრინციპ</w:t>
            </w:r>
            <w:r w:rsidR="00F33DC8" w:rsidRPr="00E55423">
              <w:rPr>
                <w:rFonts w:ascii="Sylfaen" w:eastAsia="Calibri" w:hAnsi="Sylfaen" w:cs="Times New Roman"/>
                <w:lang w:val="ka-GE"/>
              </w:rPr>
              <w:t>ების მიმოხილვა</w:t>
            </w:r>
            <w:r w:rsidR="00E55423">
              <w:rPr>
                <w:rFonts w:ascii="Sylfaen" w:eastAsia="Calibri" w:hAnsi="Sylfaen" w:cs="Times New Roman"/>
                <w:lang w:val="ka-GE"/>
              </w:rPr>
              <w:t>;</w:t>
            </w:r>
            <w:r w:rsidR="00E55423">
              <w:rPr>
                <w:rFonts w:ascii="Sylfaen" w:eastAsia="Calibri" w:hAnsi="Sylfaen" w:cs="Times New Roman"/>
                <w:lang w:val="ka-GE"/>
              </w:rPr>
              <w:br/>
            </w:r>
            <w:r w:rsidR="00F33DC8" w:rsidRPr="00E55423">
              <w:rPr>
                <w:rFonts w:ascii="Sylfaen" w:eastAsia="Calibri" w:hAnsi="Sylfaen" w:cs="Times New Roman"/>
                <w:lang w:val="ka-GE"/>
              </w:rPr>
              <w:t>გენდერული ბიუჯეტირების კომპონენტის სამუშაო გეგმა</w:t>
            </w:r>
            <w:r w:rsidR="00E55423">
              <w:rPr>
                <w:rFonts w:ascii="Sylfaen" w:eastAsia="Calibri" w:hAnsi="Sylfaen" w:cs="Times New Roman"/>
                <w:lang w:val="ka-GE"/>
              </w:rPr>
              <w:t>;</w:t>
            </w:r>
            <w:r w:rsidR="00E55423">
              <w:rPr>
                <w:rFonts w:ascii="Sylfaen" w:eastAsia="Calibri" w:hAnsi="Sylfaen" w:cs="Times New Roman"/>
                <w:lang w:val="ka-GE"/>
              </w:rPr>
              <w:br/>
            </w:r>
            <w:r w:rsidR="00F33DC8" w:rsidRPr="00E55423">
              <w:rPr>
                <w:rFonts w:ascii="Sylfaen" w:eastAsia="Calibri" w:hAnsi="Sylfaen" w:cs="Times New Roman"/>
                <w:lang w:val="ka-GE"/>
              </w:rPr>
              <w:t>საპილოტე ანლიზის ეტაპები</w:t>
            </w:r>
          </w:p>
        </w:tc>
      </w:tr>
      <w:tr w:rsidR="00E17BAD" w:rsidRPr="00E55423" w:rsidTr="00C52CBE">
        <w:trPr>
          <w:trHeight w:val="431"/>
          <w:jc w:val="center"/>
        </w:trPr>
        <w:tc>
          <w:tcPr>
            <w:tcW w:w="1526" w:type="dxa"/>
            <w:vAlign w:val="center"/>
          </w:tcPr>
          <w:p w:rsidR="00E17BAD" w:rsidRPr="00E55423" w:rsidRDefault="00F33DC8" w:rsidP="00E17BAD">
            <w:pPr>
              <w:rPr>
                <w:rFonts w:ascii="Sylfaen" w:hAnsi="Sylfaen"/>
                <w:lang w:val="ka-GE"/>
              </w:rPr>
            </w:pPr>
            <w:r w:rsidRPr="00E55423">
              <w:rPr>
                <w:rFonts w:ascii="Sylfaen" w:eastAsia="Calibri" w:hAnsi="Sylfaen" w:cs="Times New Roman"/>
                <w:color w:val="000000"/>
                <w:lang w:val="tr-TR"/>
              </w:rPr>
              <w:t>11:30-11:45</w:t>
            </w:r>
          </w:p>
        </w:tc>
        <w:tc>
          <w:tcPr>
            <w:tcW w:w="7852" w:type="dxa"/>
            <w:vAlign w:val="center"/>
          </w:tcPr>
          <w:p w:rsidR="00F33DC8" w:rsidRPr="00E55423" w:rsidRDefault="00F33DC8" w:rsidP="00E55423">
            <w:pPr>
              <w:rPr>
                <w:rFonts w:ascii="Sylfaen" w:hAnsi="Sylfaen"/>
                <w:lang w:val="ka-GE"/>
              </w:rPr>
            </w:pPr>
            <w:r w:rsidRPr="00E55423">
              <w:rPr>
                <w:rFonts w:ascii="Sylfaen" w:hAnsi="Sylfaen"/>
                <w:lang w:val="ka-GE"/>
              </w:rPr>
              <w:t>შესვენება</w:t>
            </w:r>
          </w:p>
        </w:tc>
      </w:tr>
      <w:tr w:rsidR="00E17BAD" w:rsidRPr="00E55423" w:rsidTr="00C52CBE">
        <w:trPr>
          <w:trHeight w:val="431"/>
          <w:jc w:val="center"/>
        </w:trPr>
        <w:tc>
          <w:tcPr>
            <w:tcW w:w="1526" w:type="dxa"/>
            <w:vAlign w:val="center"/>
          </w:tcPr>
          <w:p w:rsidR="00E17BAD" w:rsidRPr="00E55423" w:rsidRDefault="00F33DC8" w:rsidP="00E17BAD">
            <w:pPr>
              <w:rPr>
                <w:rFonts w:ascii="Sylfaen" w:hAnsi="Sylfaen"/>
                <w:b/>
                <w:lang w:val="ka-GE"/>
              </w:rPr>
            </w:pPr>
            <w:r w:rsidRPr="00E55423">
              <w:rPr>
                <w:rFonts w:ascii="Sylfaen" w:eastAsia="Calibri" w:hAnsi="Sylfaen" w:cs="Times New Roman"/>
                <w:color w:val="000000"/>
                <w:lang w:val="tr-TR"/>
              </w:rPr>
              <w:t>11:45-13:00</w:t>
            </w:r>
          </w:p>
        </w:tc>
        <w:tc>
          <w:tcPr>
            <w:tcW w:w="7852" w:type="dxa"/>
            <w:vAlign w:val="center"/>
          </w:tcPr>
          <w:p w:rsidR="00916118" w:rsidRPr="00E55423" w:rsidRDefault="00F33DC8" w:rsidP="00E55423">
            <w:pPr>
              <w:rPr>
                <w:rFonts w:ascii="Sylfaen" w:hAnsi="Sylfaen"/>
                <w:lang w:val="ka-GE"/>
              </w:rPr>
            </w:pPr>
            <w:r w:rsidRPr="00E55423">
              <w:rPr>
                <w:rFonts w:ascii="Sylfaen" w:hAnsi="Sylfaen"/>
                <w:lang w:val="ka-GE"/>
              </w:rPr>
              <w:t>გენდერული ბიუჯეტირების ანალიზის</w:t>
            </w:r>
            <w:r w:rsidR="00916118" w:rsidRPr="00E55423">
              <w:rPr>
                <w:rFonts w:ascii="Sylfaen" w:hAnsi="Sylfaen"/>
                <w:lang w:val="ka-GE"/>
              </w:rPr>
              <w:t xml:space="preserve"> საერთაშორისო მაგალითები</w:t>
            </w:r>
          </w:p>
        </w:tc>
      </w:tr>
      <w:tr w:rsidR="00E17BAD" w:rsidRPr="00E55423" w:rsidTr="00C52CBE">
        <w:trPr>
          <w:trHeight w:val="449"/>
          <w:jc w:val="center"/>
        </w:trPr>
        <w:tc>
          <w:tcPr>
            <w:tcW w:w="1526" w:type="dxa"/>
            <w:vAlign w:val="center"/>
          </w:tcPr>
          <w:p w:rsidR="00E17BAD" w:rsidRPr="00E55423" w:rsidRDefault="00916118" w:rsidP="00E17BAD">
            <w:pPr>
              <w:rPr>
                <w:rFonts w:ascii="Sylfaen" w:hAnsi="Sylfaen"/>
                <w:b/>
                <w:lang w:val="ka-GE"/>
              </w:rPr>
            </w:pPr>
            <w:r w:rsidRPr="00E55423">
              <w:rPr>
                <w:rFonts w:ascii="Sylfaen" w:eastAsia="Calibri" w:hAnsi="Sylfaen" w:cs="Times New Roman"/>
                <w:color w:val="000000"/>
                <w:lang w:val="tr-TR"/>
              </w:rPr>
              <w:t>13:00-14:00</w:t>
            </w:r>
          </w:p>
        </w:tc>
        <w:tc>
          <w:tcPr>
            <w:tcW w:w="7852" w:type="dxa"/>
            <w:vAlign w:val="center"/>
          </w:tcPr>
          <w:p w:rsidR="00916118" w:rsidRPr="00E55423" w:rsidRDefault="00916118" w:rsidP="00E55423">
            <w:pPr>
              <w:rPr>
                <w:rFonts w:ascii="Sylfaen" w:hAnsi="Sylfaen"/>
                <w:bCs/>
                <w:lang w:val="ka-GE"/>
              </w:rPr>
            </w:pPr>
            <w:r w:rsidRPr="00E55423">
              <w:rPr>
                <w:rFonts w:ascii="Sylfaen" w:hAnsi="Sylfaen"/>
                <w:bCs/>
                <w:lang w:val="ka-GE"/>
              </w:rPr>
              <w:t>სადილი</w:t>
            </w:r>
          </w:p>
        </w:tc>
      </w:tr>
      <w:tr w:rsidR="00916118" w:rsidRPr="00E55423" w:rsidTr="00C52CBE">
        <w:trPr>
          <w:trHeight w:val="791"/>
          <w:jc w:val="center"/>
        </w:trPr>
        <w:tc>
          <w:tcPr>
            <w:tcW w:w="1526" w:type="dxa"/>
            <w:vAlign w:val="center"/>
          </w:tcPr>
          <w:p w:rsidR="00916118" w:rsidRPr="00E55423" w:rsidRDefault="00916118" w:rsidP="00E17BAD">
            <w:pPr>
              <w:rPr>
                <w:rFonts w:ascii="Sylfaen" w:eastAsia="Calibri" w:hAnsi="Sylfaen" w:cs="Times New Roman"/>
                <w:color w:val="000000"/>
                <w:lang w:val="tr-TR"/>
              </w:rPr>
            </w:pPr>
            <w:r w:rsidRPr="00E55423">
              <w:rPr>
                <w:rFonts w:ascii="Sylfaen" w:eastAsia="Calibri" w:hAnsi="Sylfaen" w:cs="Times New Roman"/>
                <w:color w:val="000000"/>
                <w:lang w:val="tr-TR"/>
              </w:rPr>
              <w:t>14:00-15:30</w:t>
            </w:r>
          </w:p>
        </w:tc>
        <w:tc>
          <w:tcPr>
            <w:tcW w:w="7852" w:type="dxa"/>
            <w:vAlign w:val="center"/>
          </w:tcPr>
          <w:p w:rsidR="00916118" w:rsidRPr="00E55423" w:rsidRDefault="00916118" w:rsidP="00E55423">
            <w:pPr>
              <w:rPr>
                <w:rFonts w:ascii="Sylfaen" w:hAnsi="Sylfaen"/>
                <w:b/>
                <w:lang w:val="ka-GE"/>
              </w:rPr>
            </w:pPr>
            <w:r w:rsidRPr="00E55423">
              <w:rPr>
                <w:rFonts w:ascii="Sylfaen" w:eastAsia="Calibri" w:hAnsi="Sylfaen" w:cs="Times New Roman"/>
                <w:lang w:val="ka-GE"/>
              </w:rPr>
              <w:t>სიტუაციური ანალიზი: საპილოტე საბიუჯეტო პროგრამების შესახებ ინფორმაციისა და შეკრებილი მონაცემების მიმოხილვა</w:t>
            </w:r>
          </w:p>
        </w:tc>
      </w:tr>
    </w:tbl>
    <w:p w:rsidR="00E17BAD" w:rsidRPr="00E55423" w:rsidRDefault="00E17BAD" w:rsidP="00E17BAD">
      <w:pPr>
        <w:rPr>
          <w:rFonts w:ascii="Sylfaen" w:hAnsi="Sylfaen"/>
          <w:b/>
          <w:sz w:val="24"/>
          <w:szCs w:val="24"/>
          <w:lang w:val="ka-GE"/>
        </w:rPr>
      </w:pPr>
    </w:p>
    <w:p w:rsidR="00916118" w:rsidRPr="00E55423" w:rsidRDefault="00916118" w:rsidP="00E55423">
      <w:pPr>
        <w:rPr>
          <w:rFonts w:ascii="Sylfaen" w:hAnsi="Sylfaen"/>
          <w:b/>
          <w:sz w:val="24"/>
          <w:szCs w:val="24"/>
          <w:lang w:val="ka-GE"/>
        </w:rPr>
      </w:pPr>
      <w:r w:rsidRPr="00E55423">
        <w:rPr>
          <w:rFonts w:ascii="Sylfaen" w:hAnsi="Sylfaen"/>
          <w:b/>
          <w:sz w:val="24"/>
          <w:szCs w:val="24"/>
          <w:lang w:val="ka-GE"/>
        </w:rPr>
        <w:t>ოთხშაბათი, 2 მაისი</w:t>
      </w:r>
    </w:p>
    <w:tbl>
      <w:tblPr>
        <w:tblStyle w:val="TableGrid"/>
        <w:tblW w:w="9360" w:type="dxa"/>
        <w:jc w:val="center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530"/>
        <w:gridCol w:w="7830"/>
      </w:tblGrid>
      <w:tr w:rsidR="00916118" w:rsidRPr="00E55423" w:rsidTr="00E55423">
        <w:trPr>
          <w:jc w:val="center"/>
        </w:trPr>
        <w:tc>
          <w:tcPr>
            <w:tcW w:w="1530" w:type="dxa"/>
          </w:tcPr>
          <w:p w:rsidR="00916118" w:rsidRPr="00E55423" w:rsidRDefault="00916118" w:rsidP="000636EF">
            <w:pPr>
              <w:jc w:val="center"/>
              <w:rPr>
                <w:rFonts w:ascii="Sylfaen" w:eastAsia="Calibri" w:hAnsi="Sylfaen" w:cs="Times New Roman"/>
                <w:b/>
                <w:color w:val="000000"/>
                <w:lang w:val="ka-GE"/>
              </w:rPr>
            </w:pPr>
            <w:r w:rsidRPr="00E55423">
              <w:rPr>
                <w:rFonts w:ascii="Sylfaen" w:eastAsia="Calibri" w:hAnsi="Sylfaen" w:cs="Times New Roman"/>
                <w:b/>
                <w:color w:val="000000"/>
                <w:lang w:val="ka-GE"/>
              </w:rPr>
              <w:t>დრო</w:t>
            </w:r>
          </w:p>
        </w:tc>
        <w:tc>
          <w:tcPr>
            <w:tcW w:w="7830" w:type="dxa"/>
            <w:vAlign w:val="center"/>
          </w:tcPr>
          <w:p w:rsidR="00916118" w:rsidRPr="00E55423" w:rsidRDefault="00916118" w:rsidP="000636EF">
            <w:pPr>
              <w:jc w:val="center"/>
              <w:rPr>
                <w:rFonts w:ascii="Sylfaen" w:eastAsia="Calibri" w:hAnsi="Sylfaen" w:cs="Times New Roman"/>
                <w:b/>
                <w:color w:val="000000"/>
                <w:lang w:val="ka-GE"/>
              </w:rPr>
            </w:pPr>
            <w:r w:rsidRPr="00E55423">
              <w:rPr>
                <w:rFonts w:ascii="Sylfaen" w:eastAsia="Calibri" w:hAnsi="Sylfaen" w:cs="Times New Roman"/>
                <w:b/>
                <w:color w:val="000000"/>
                <w:lang w:val="ka-GE"/>
              </w:rPr>
              <w:t>საკითხი</w:t>
            </w:r>
          </w:p>
        </w:tc>
      </w:tr>
      <w:tr w:rsidR="00916118" w:rsidRPr="00E55423" w:rsidTr="00E55423">
        <w:trPr>
          <w:jc w:val="center"/>
        </w:trPr>
        <w:tc>
          <w:tcPr>
            <w:tcW w:w="1530" w:type="dxa"/>
          </w:tcPr>
          <w:p w:rsidR="00916118" w:rsidRPr="00E55423" w:rsidRDefault="00916118" w:rsidP="00E55423">
            <w:pPr>
              <w:rPr>
                <w:rFonts w:ascii="Sylfaen" w:eastAsia="Calibri" w:hAnsi="Sylfaen" w:cs="Times New Roman"/>
                <w:lang w:val="tr-TR"/>
              </w:rPr>
            </w:pPr>
            <w:r w:rsidRPr="00E55423">
              <w:rPr>
                <w:rFonts w:ascii="Sylfaen" w:eastAsia="Calibri" w:hAnsi="Sylfaen" w:cs="Times New Roman"/>
                <w:lang w:val="tr-TR"/>
              </w:rPr>
              <w:t>10:00-11:30</w:t>
            </w:r>
          </w:p>
        </w:tc>
        <w:tc>
          <w:tcPr>
            <w:tcW w:w="7830" w:type="dxa"/>
            <w:vAlign w:val="center"/>
          </w:tcPr>
          <w:p w:rsidR="00916118" w:rsidRPr="00E55423" w:rsidRDefault="00916118" w:rsidP="00E55423">
            <w:pPr>
              <w:rPr>
                <w:rFonts w:ascii="Sylfaen" w:eastAsia="Calibri" w:hAnsi="Sylfaen" w:cs="Times New Roman"/>
                <w:lang w:val="tr-TR"/>
              </w:rPr>
            </w:pPr>
            <w:r w:rsidRPr="00E55423">
              <w:rPr>
                <w:rFonts w:ascii="Sylfaen" w:eastAsia="Calibri" w:hAnsi="Sylfaen" w:cs="Times New Roman"/>
                <w:lang w:val="tr-TR"/>
              </w:rPr>
              <w:t>წინა დღის მიღწევათა შეჯამება</w:t>
            </w:r>
          </w:p>
          <w:p w:rsidR="00916118" w:rsidRPr="00E55423" w:rsidRDefault="00916118" w:rsidP="00E55423">
            <w:pPr>
              <w:rPr>
                <w:rFonts w:ascii="Sylfaen" w:eastAsia="Calibri" w:hAnsi="Sylfaen" w:cs="Times New Roman"/>
                <w:lang w:val="tr-TR"/>
              </w:rPr>
            </w:pPr>
            <w:r w:rsidRPr="00E55423">
              <w:rPr>
                <w:rFonts w:ascii="Sylfaen" w:eastAsia="Calibri" w:hAnsi="Sylfaen" w:cs="Times New Roman"/>
                <w:lang w:val="tr-TR"/>
              </w:rPr>
              <w:t>საპილოტე საბიუჯეტო პროგრამების სექტორებში სიტუაციური ანალიზის</w:t>
            </w:r>
            <w:r w:rsidR="00B309F2" w:rsidRPr="00E55423">
              <w:rPr>
                <w:rFonts w:ascii="Sylfaen" w:eastAsia="Calibri" w:hAnsi="Sylfaen" w:cs="Times New Roman"/>
                <w:lang w:val="tr-TR"/>
              </w:rPr>
              <w:t xml:space="preserve"> შეჯამება</w:t>
            </w:r>
            <w:r w:rsidRPr="00E55423">
              <w:rPr>
                <w:rFonts w:ascii="Sylfaen" w:eastAsia="Calibri" w:hAnsi="Sylfaen" w:cs="Times New Roman"/>
                <w:lang w:val="tr-TR"/>
              </w:rPr>
              <w:t xml:space="preserve"> </w:t>
            </w:r>
          </w:p>
          <w:p w:rsidR="00916118" w:rsidRPr="00E55423" w:rsidRDefault="00B309F2" w:rsidP="00E55423">
            <w:pPr>
              <w:rPr>
                <w:rFonts w:ascii="Sylfaen" w:eastAsia="Calibri" w:hAnsi="Sylfaen" w:cs="Times New Roman"/>
                <w:lang w:val="tr-TR"/>
              </w:rPr>
            </w:pPr>
            <w:r w:rsidRPr="00E55423">
              <w:rPr>
                <w:rFonts w:ascii="Sylfaen" w:eastAsia="Calibri" w:hAnsi="Sylfaen" w:cs="Times New Roman"/>
                <w:lang w:val="tr-TR"/>
              </w:rPr>
              <w:lastRenderedPageBreak/>
              <w:t>შესაძლო დამატებითი საჭირო ინფორმაციის იდენტიფიცირება</w:t>
            </w:r>
          </w:p>
        </w:tc>
      </w:tr>
      <w:tr w:rsidR="00916118" w:rsidRPr="00E55423" w:rsidTr="00E55423">
        <w:trPr>
          <w:jc w:val="center"/>
        </w:trPr>
        <w:tc>
          <w:tcPr>
            <w:tcW w:w="1530" w:type="dxa"/>
          </w:tcPr>
          <w:p w:rsidR="00916118" w:rsidRPr="00E55423" w:rsidRDefault="00916118" w:rsidP="00E55423">
            <w:pPr>
              <w:rPr>
                <w:rFonts w:ascii="Sylfaen" w:eastAsia="Calibri" w:hAnsi="Sylfaen" w:cs="Times New Roman"/>
                <w:lang w:val="tr-TR"/>
              </w:rPr>
            </w:pPr>
            <w:r w:rsidRPr="00E55423">
              <w:rPr>
                <w:rFonts w:ascii="Sylfaen" w:eastAsia="Calibri" w:hAnsi="Sylfaen" w:cs="Times New Roman"/>
                <w:lang w:val="tr-TR"/>
              </w:rPr>
              <w:lastRenderedPageBreak/>
              <w:t>11:30-11:45</w:t>
            </w:r>
          </w:p>
        </w:tc>
        <w:tc>
          <w:tcPr>
            <w:tcW w:w="7830" w:type="dxa"/>
            <w:vAlign w:val="center"/>
          </w:tcPr>
          <w:p w:rsidR="00916118" w:rsidRPr="00E55423" w:rsidRDefault="00B309F2" w:rsidP="00E55423">
            <w:pPr>
              <w:rPr>
                <w:rFonts w:ascii="Sylfaen" w:eastAsia="Calibri" w:hAnsi="Sylfaen" w:cs="Times New Roman"/>
                <w:lang w:val="tr-TR"/>
              </w:rPr>
            </w:pPr>
            <w:r w:rsidRPr="00E55423">
              <w:rPr>
                <w:rFonts w:ascii="Sylfaen" w:eastAsia="Calibri" w:hAnsi="Sylfaen" w:cs="Times New Roman"/>
                <w:lang w:val="tr-TR"/>
              </w:rPr>
              <w:t>შესვენება</w:t>
            </w:r>
          </w:p>
        </w:tc>
      </w:tr>
      <w:tr w:rsidR="00916118" w:rsidRPr="00E55423" w:rsidTr="00E55423">
        <w:trPr>
          <w:jc w:val="center"/>
        </w:trPr>
        <w:tc>
          <w:tcPr>
            <w:tcW w:w="1530" w:type="dxa"/>
          </w:tcPr>
          <w:p w:rsidR="00916118" w:rsidRPr="00E55423" w:rsidRDefault="00916118" w:rsidP="00E55423">
            <w:pPr>
              <w:rPr>
                <w:rFonts w:ascii="Sylfaen" w:eastAsia="Calibri" w:hAnsi="Sylfaen" w:cs="Times New Roman"/>
                <w:lang w:val="tr-TR"/>
              </w:rPr>
            </w:pPr>
            <w:r w:rsidRPr="00E55423">
              <w:rPr>
                <w:rFonts w:ascii="Sylfaen" w:eastAsia="Calibri" w:hAnsi="Sylfaen" w:cs="Times New Roman"/>
                <w:lang w:val="tr-TR"/>
              </w:rPr>
              <w:t>11:45-13:00</w:t>
            </w:r>
          </w:p>
        </w:tc>
        <w:tc>
          <w:tcPr>
            <w:tcW w:w="7830" w:type="dxa"/>
            <w:vAlign w:val="center"/>
          </w:tcPr>
          <w:p w:rsidR="00916118" w:rsidRPr="00E55423" w:rsidRDefault="00B309F2" w:rsidP="00E55423">
            <w:pPr>
              <w:rPr>
                <w:rFonts w:ascii="Sylfaen" w:eastAsia="Calibri" w:hAnsi="Sylfaen" w:cs="Times New Roman"/>
                <w:lang w:val="tr-TR"/>
              </w:rPr>
            </w:pPr>
            <w:r w:rsidRPr="00E55423">
              <w:rPr>
                <w:rFonts w:ascii="Sylfaen" w:eastAsia="Calibri" w:hAnsi="Sylfaen" w:cs="Times New Roman"/>
                <w:lang w:val="tr-TR"/>
              </w:rPr>
              <w:t>საბიუჯეტო პროგრამების შესახებ საწყისი ინფორმაციის მიმოხილვა</w:t>
            </w:r>
          </w:p>
          <w:p w:rsidR="00916118" w:rsidRPr="00E55423" w:rsidRDefault="00B309F2" w:rsidP="00E55423">
            <w:pPr>
              <w:rPr>
                <w:rFonts w:ascii="Sylfaen" w:eastAsia="Calibri" w:hAnsi="Sylfaen" w:cs="Times New Roman"/>
                <w:lang w:val="tr-TR"/>
              </w:rPr>
            </w:pPr>
            <w:r w:rsidRPr="00E55423">
              <w:rPr>
                <w:rFonts w:ascii="Sylfaen" w:eastAsia="Calibri" w:hAnsi="Sylfaen" w:cs="Times New Roman"/>
                <w:lang w:val="tr-TR"/>
              </w:rPr>
              <w:t>გენდერული თანასწორობის ამოცანების მიმოხილვა</w:t>
            </w:r>
          </w:p>
        </w:tc>
      </w:tr>
      <w:tr w:rsidR="00916118" w:rsidRPr="00E55423" w:rsidTr="00E55423">
        <w:trPr>
          <w:jc w:val="center"/>
        </w:trPr>
        <w:tc>
          <w:tcPr>
            <w:tcW w:w="1530" w:type="dxa"/>
          </w:tcPr>
          <w:p w:rsidR="00916118" w:rsidRPr="00E55423" w:rsidRDefault="00916118" w:rsidP="00916118">
            <w:pPr>
              <w:jc w:val="center"/>
              <w:rPr>
                <w:rFonts w:ascii="Sylfaen" w:eastAsia="Calibri" w:hAnsi="Sylfaen" w:cs="Times New Roman"/>
                <w:color w:val="000000"/>
                <w:lang w:val="tr-TR"/>
              </w:rPr>
            </w:pPr>
            <w:r w:rsidRPr="00E55423">
              <w:rPr>
                <w:rFonts w:ascii="Sylfaen" w:eastAsia="Calibri" w:hAnsi="Sylfaen" w:cs="Times New Roman"/>
                <w:color w:val="000000"/>
                <w:lang w:val="tr-TR"/>
              </w:rPr>
              <w:t>13:00-14:00</w:t>
            </w:r>
          </w:p>
        </w:tc>
        <w:tc>
          <w:tcPr>
            <w:tcW w:w="7830" w:type="dxa"/>
            <w:vAlign w:val="center"/>
          </w:tcPr>
          <w:p w:rsidR="00916118" w:rsidRPr="00E55423" w:rsidRDefault="00B309F2" w:rsidP="00E55423">
            <w:pPr>
              <w:rPr>
                <w:rFonts w:ascii="Sylfaen" w:eastAsia="Calibri" w:hAnsi="Sylfaen" w:cs="Times New Roman"/>
                <w:lang w:val="ka-GE"/>
              </w:rPr>
            </w:pPr>
            <w:r w:rsidRPr="00E55423">
              <w:rPr>
                <w:rFonts w:ascii="Sylfaen" w:eastAsia="Calibri" w:hAnsi="Sylfaen" w:cs="Times New Roman"/>
                <w:lang w:val="ka-GE"/>
              </w:rPr>
              <w:t>სადილი</w:t>
            </w:r>
          </w:p>
        </w:tc>
      </w:tr>
      <w:tr w:rsidR="00916118" w:rsidRPr="00E55423" w:rsidTr="00E55423">
        <w:trPr>
          <w:jc w:val="center"/>
        </w:trPr>
        <w:tc>
          <w:tcPr>
            <w:tcW w:w="1530" w:type="dxa"/>
          </w:tcPr>
          <w:p w:rsidR="00916118" w:rsidRPr="00E55423" w:rsidRDefault="00916118" w:rsidP="00916118">
            <w:pPr>
              <w:jc w:val="center"/>
              <w:rPr>
                <w:rFonts w:ascii="Sylfaen" w:eastAsia="Calibri" w:hAnsi="Sylfaen" w:cs="Times New Roman"/>
                <w:color w:val="000000"/>
                <w:lang w:val="tr-TR"/>
              </w:rPr>
            </w:pPr>
            <w:r w:rsidRPr="00E55423">
              <w:rPr>
                <w:rFonts w:ascii="Sylfaen" w:eastAsia="Calibri" w:hAnsi="Sylfaen" w:cs="Times New Roman"/>
                <w:color w:val="000000"/>
                <w:lang w:val="tr-TR"/>
              </w:rPr>
              <w:t>14:00-15:30</w:t>
            </w:r>
          </w:p>
        </w:tc>
        <w:tc>
          <w:tcPr>
            <w:tcW w:w="7830" w:type="dxa"/>
            <w:vAlign w:val="center"/>
          </w:tcPr>
          <w:p w:rsidR="00916118" w:rsidRPr="00E55423" w:rsidRDefault="00B309F2" w:rsidP="00E55423">
            <w:pPr>
              <w:rPr>
                <w:rFonts w:ascii="Sylfaen" w:eastAsia="Calibri" w:hAnsi="Sylfaen" w:cs="Times New Roman"/>
                <w:lang w:val="tr-TR"/>
              </w:rPr>
            </w:pPr>
            <w:r w:rsidRPr="00E55423">
              <w:rPr>
                <w:rFonts w:ascii="Sylfaen" w:eastAsia="Calibri" w:hAnsi="Sylfaen" w:cs="Times New Roman"/>
                <w:lang w:val="ka-GE"/>
              </w:rPr>
              <w:t>შერჩეული საბიუჯეტო პროგრამების აქტივობების მიმოხილვა;</w:t>
            </w:r>
            <w:r w:rsidR="00E55423">
              <w:rPr>
                <w:rFonts w:ascii="Sylfaen" w:eastAsia="Calibri" w:hAnsi="Sylfaen" w:cs="Times New Roman"/>
                <w:lang w:val="ka-GE"/>
              </w:rPr>
              <w:br/>
            </w:r>
            <w:r w:rsidRPr="00E55423">
              <w:rPr>
                <w:rFonts w:ascii="Sylfaen" w:eastAsia="Calibri" w:hAnsi="Sylfaen" w:cs="Times New Roman"/>
                <w:lang w:val="ka-GE"/>
              </w:rPr>
              <w:t xml:space="preserve">პროგრამის საქმიანობების/ სერვისების ბენეფიციართა შესახებ მონაცემთა მიმოხილვა </w:t>
            </w:r>
          </w:p>
        </w:tc>
      </w:tr>
    </w:tbl>
    <w:p w:rsidR="00916118" w:rsidRDefault="00916118" w:rsidP="00E17BAD">
      <w:pPr>
        <w:rPr>
          <w:rFonts w:ascii="Sylfaen" w:hAnsi="Sylfaen"/>
          <w:b/>
          <w:sz w:val="24"/>
          <w:szCs w:val="24"/>
          <w:lang w:val="ka-GE"/>
        </w:rPr>
      </w:pPr>
    </w:p>
    <w:p w:rsidR="00DE5B3C" w:rsidRPr="00E55423" w:rsidRDefault="00DE5B3C" w:rsidP="00E17BAD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p w:rsidR="00B309F2" w:rsidRPr="00E55423" w:rsidRDefault="00B309F2" w:rsidP="00E17BAD">
      <w:pPr>
        <w:rPr>
          <w:rFonts w:ascii="Sylfaen" w:hAnsi="Sylfaen"/>
          <w:b/>
          <w:sz w:val="24"/>
          <w:szCs w:val="24"/>
          <w:lang w:val="ka-GE"/>
        </w:rPr>
      </w:pPr>
      <w:r w:rsidRPr="00E55423">
        <w:rPr>
          <w:rFonts w:ascii="Sylfaen" w:hAnsi="Sylfaen"/>
          <w:b/>
          <w:sz w:val="24"/>
          <w:szCs w:val="24"/>
          <w:lang w:val="ka-GE"/>
        </w:rPr>
        <w:t>ხუთშაბათი, 3 მაისი, 2018</w:t>
      </w:r>
    </w:p>
    <w:tbl>
      <w:tblPr>
        <w:tblStyle w:val="TableGrid"/>
        <w:tblW w:w="9360" w:type="dxa"/>
        <w:tblInd w:w="-162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530"/>
        <w:gridCol w:w="7830"/>
      </w:tblGrid>
      <w:tr w:rsidR="00B309F2" w:rsidRPr="00E55423" w:rsidTr="00E55423">
        <w:tc>
          <w:tcPr>
            <w:tcW w:w="1530" w:type="dxa"/>
          </w:tcPr>
          <w:p w:rsidR="00B309F2" w:rsidRPr="00E55423" w:rsidRDefault="00B309F2" w:rsidP="00B309F2">
            <w:pPr>
              <w:jc w:val="center"/>
              <w:rPr>
                <w:rFonts w:ascii="Sylfaen" w:eastAsia="Calibri" w:hAnsi="Sylfaen" w:cs="Times New Roman"/>
                <w:b/>
                <w:color w:val="000000"/>
                <w:lang w:val="ka-GE"/>
              </w:rPr>
            </w:pPr>
            <w:r w:rsidRPr="00E55423">
              <w:rPr>
                <w:rFonts w:ascii="Sylfaen" w:eastAsia="Calibri" w:hAnsi="Sylfaen" w:cs="Times New Roman"/>
                <w:b/>
                <w:color w:val="000000"/>
                <w:lang w:val="ka-GE"/>
              </w:rPr>
              <w:t>დრო</w:t>
            </w:r>
          </w:p>
        </w:tc>
        <w:tc>
          <w:tcPr>
            <w:tcW w:w="7830" w:type="dxa"/>
          </w:tcPr>
          <w:p w:rsidR="00B309F2" w:rsidRPr="00E55423" w:rsidRDefault="00B309F2" w:rsidP="00B309F2">
            <w:pPr>
              <w:jc w:val="center"/>
              <w:rPr>
                <w:rFonts w:ascii="Sylfaen" w:eastAsia="Calibri" w:hAnsi="Sylfaen" w:cs="Times New Roman"/>
                <w:b/>
                <w:color w:val="000000"/>
                <w:lang w:val="tr-TR"/>
              </w:rPr>
            </w:pPr>
            <w:r w:rsidRPr="00E55423">
              <w:rPr>
                <w:rFonts w:ascii="Sylfaen" w:eastAsia="Calibri" w:hAnsi="Sylfaen" w:cs="Times New Roman"/>
                <w:b/>
                <w:color w:val="000000"/>
                <w:lang w:val="ka-GE"/>
              </w:rPr>
              <w:t>საკითხი</w:t>
            </w:r>
          </w:p>
        </w:tc>
      </w:tr>
      <w:tr w:rsidR="00B309F2" w:rsidRPr="00E55423" w:rsidTr="00E55423">
        <w:tc>
          <w:tcPr>
            <w:tcW w:w="1530" w:type="dxa"/>
          </w:tcPr>
          <w:p w:rsidR="00B309F2" w:rsidRPr="00E55423" w:rsidRDefault="00B309F2" w:rsidP="00B309F2">
            <w:pPr>
              <w:jc w:val="center"/>
              <w:rPr>
                <w:rFonts w:ascii="Sylfaen" w:eastAsia="Calibri" w:hAnsi="Sylfaen" w:cs="Times New Roman"/>
                <w:lang w:val="tr-TR"/>
              </w:rPr>
            </w:pPr>
            <w:r w:rsidRPr="00E55423">
              <w:rPr>
                <w:rFonts w:ascii="Sylfaen" w:eastAsia="Calibri" w:hAnsi="Sylfaen" w:cs="Times New Roman"/>
                <w:lang w:val="tr-TR"/>
              </w:rPr>
              <w:t>10:00-11:30</w:t>
            </w:r>
          </w:p>
        </w:tc>
        <w:tc>
          <w:tcPr>
            <w:tcW w:w="7830" w:type="dxa"/>
          </w:tcPr>
          <w:p w:rsidR="00B309F2" w:rsidRPr="00E55423" w:rsidRDefault="000636EF" w:rsidP="00E55423">
            <w:pPr>
              <w:rPr>
                <w:rFonts w:ascii="Sylfaen" w:eastAsia="Calibri" w:hAnsi="Sylfaen" w:cs="Times New Roman"/>
                <w:lang w:val="ka-GE"/>
              </w:rPr>
            </w:pPr>
            <w:r w:rsidRPr="00E55423">
              <w:rPr>
                <w:rFonts w:ascii="Sylfaen" w:eastAsia="Calibri" w:hAnsi="Sylfaen" w:cs="Times New Roman"/>
                <w:lang w:val="ka-GE"/>
              </w:rPr>
              <w:t>წინა დღის მიღწევათა შეჯამება</w:t>
            </w:r>
          </w:p>
          <w:p w:rsidR="00B309F2" w:rsidRPr="00E55423" w:rsidRDefault="000636EF" w:rsidP="00E55423">
            <w:pPr>
              <w:rPr>
                <w:rFonts w:ascii="Sylfaen" w:eastAsia="Calibri" w:hAnsi="Sylfaen" w:cs="Times New Roman"/>
                <w:lang w:val="tr-TR"/>
              </w:rPr>
            </w:pPr>
            <w:r w:rsidRPr="00E55423">
              <w:rPr>
                <w:rFonts w:ascii="Sylfaen" w:eastAsia="Calibri" w:hAnsi="Sylfaen" w:cs="Times New Roman"/>
                <w:lang w:val="ka-GE"/>
              </w:rPr>
              <w:t xml:space="preserve">აქტივობებისა და </w:t>
            </w:r>
            <w:r w:rsidR="00903109" w:rsidRPr="00E55423">
              <w:rPr>
                <w:rFonts w:ascii="Sylfaen" w:eastAsia="Calibri" w:hAnsi="Sylfaen" w:cs="Times New Roman"/>
                <w:lang w:val="ka-GE"/>
              </w:rPr>
              <w:t xml:space="preserve">მათი </w:t>
            </w:r>
            <w:r w:rsidRPr="00E55423">
              <w:rPr>
                <w:rFonts w:ascii="Sylfaen" w:eastAsia="Calibri" w:hAnsi="Sylfaen" w:cs="Times New Roman"/>
                <w:lang w:val="ka-GE"/>
              </w:rPr>
              <w:t>ბიუჯეტების</w:t>
            </w:r>
            <w:r w:rsidR="00903109" w:rsidRPr="00E55423">
              <w:rPr>
                <w:rFonts w:ascii="Sylfaen" w:eastAsia="Calibri" w:hAnsi="Sylfaen" w:cs="Times New Roman"/>
                <w:lang w:val="ka-GE"/>
              </w:rPr>
              <w:t xml:space="preserve"> </w:t>
            </w:r>
            <w:r w:rsidRPr="00E55423">
              <w:rPr>
                <w:rFonts w:ascii="Sylfaen" w:eastAsia="Calibri" w:hAnsi="Sylfaen" w:cs="Times New Roman"/>
                <w:lang w:val="ka-GE"/>
              </w:rPr>
              <w:t xml:space="preserve"> </w:t>
            </w:r>
            <w:r w:rsidR="00903109" w:rsidRPr="00E55423">
              <w:rPr>
                <w:rFonts w:ascii="Sylfaen" w:eastAsia="Calibri" w:hAnsi="Sylfaen" w:cs="Times New Roman"/>
                <w:lang w:val="ka-GE"/>
              </w:rPr>
              <w:t xml:space="preserve">გენდერული ბიუჯეტირების </w:t>
            </w:r>
            <w:r w:rsidRPr="00E55423">
              <w:rPr>
                <w:rFonts w:ascii="Sylfaen" w:eastAsia="Calibri" w:hAnsi="Sylfaen" w:cs="Times New Roman"/>
                <w:lang w:val="ka-GE"/>
              </w:rPr>
              <w:t xml:space="preserve">ანალიზის </w:t>
            </w:r>
            <w:r w:rsidR="00903109" w:rsidRPr="00E55423">
              <w:rPr>
                <w:rFonts w:ascii="Sylfaen" w:eastAsia="Calibri" w:hAnsi="Sylfaen" w:cs="Times New Roman"/>
                <w:lang w:val="ka-GE"/>
              </w:rPr>
              <w:t xml:space="preserve">მექანიზმები და </w:t>
            </w:r>
            <w:r w:rsidRPr="00E55423">
              <w:rPr>
                <w:rFonts w:ascii="Sylfaen" w:eastAsia="Calibri" w:hAnsi="Sylfaen" w:cs="Times New Roman"/>
                <w:lang w:val="ka-GE"/>
              </w:rPr>
              <w:t xml:space="preserve">მაგალითები  </w:t>
            </w:r>
          </w:p>
        </w:tc>
      </w:tr>
      <w:tr w:rsidR="00B309F2" w:rsidRPr="00E55423" w:rsidTr="00E55423">
        <w:tc>
          <w:tcPr>
            <w:tcW w:w="1530" w:type="dxa"/>
          </w:tcPr>
          <w:p w:rsidR="00B309F2" w:rsidRPr="00E55423" w:rsidRDefault="00B309F2" w:rsidP="00B309F2">
            <w:pPr>
              <w:jc w:val="center"/>
              <w:rPr>
                <w:rFonts w:ascii="Sylfaen" w:eastAsia="Calibri" w:hAnsi="Sylfaen" w:cs="Times New Roman"/>
                <w:color w:val="000000"/>
                <w:lang w:val="tr-TR"/>
              </w:rPr>
            </w:pPr>
            <w:r w:rsidRPr="00E55423">
              <w:rPr>
                <w:rFonts w:ascii="Sylfaen" w:eastAsia="Calibri" w:hAnsi="Sylfaen" w:cs="Times New Roman"/>
                <w:color w:val="000000"/>
                <w:lang w:val="tr-TR"/>
              </w:rPr>
              <w:t>11:30-11:45</w:t>
            </w:r>
          </w:p>
        </w:tc>
        <w:tc>
          <w:tcPr>
            <w:tcW w:w="7830" w:type="dxa"/>
          </w:tcPr>
          <w:p w:rsidR="00B309F2" w:rsidRPr="00E55423" w:rsidRDefault="00903109" w:rsidP="00E55423">
            <w:pPr>
              <w:rPr>
                <w:rFonts w:ascii="Sylfaen" w:eastAsia="Calibri" w:hAnsi="Sylfaen" w:cs="Times New Roman"/>
                <w:bCs/>
                <w:lang w:val="ka-GE"/>
              </w:rPr>
            </w:pPr>
            <w:r w:rsidRPr="00E55423">
              <w:rPr>
                <w:rFonts w:ascii="Sylfaen" w:eastAsia="Calibri" w:hAnsi="Sylfaen" w:cs="Times New Roman"/>
                <w:bCs/>
                <w:lang w:val="ka-GE"/>
              </w:rPr>
              <w:t>შე</w:t>
            </w:r>
            <w:r w:rsidR="00E55423" w:rsidRPr="00E55423">
              <w:rPr>
                <w:rFonts w:ascii="Sylfaen" w:eastAsia="Calibri" w:hAnsi="Sylfaen" w:cs="Times New Roman"/>
                <w:bCs/>
                <w:lang w:val="ka-GE"/>
              </w:rPr>
              <w:t>ს</w:t>
            </w:r>
            <w:r w:rsidRPr="00E55423">
              <w:rPr>
                <w:rFonts w:ascii="Sylfaen" w:eastAsia="Calibri" w:hAnsi="Sylfaen" w:cs="Times New Roman"/>
                <w:bCs/>
                <w:lang w:val="ka-GE"/>
              </w:rPr>
              <w:t>ვენება</w:t>
            </w:r>
          </w:p>
        </w:tc>
      </w:tr>
      <w:tr w:rsidR="00B309F2" w:rsidRPr="00E55423" w:rsidTr="00E55423">
        <w:tc>
          <w:tcPr>
            <w:tcW w:w="1530" w:type="dxa"/>
          </w:tcPr>
          <w:p w:rsidR="00B309F2" w:rsidRPr="00E55423" w:rsidRDefault="00B309F2" w:rsidP="00B309F2">
            <w:pPr>
              <w:jc w:val="center"/>
              <w:rPr>
                <w:rFonts w:ascii="Sylfaen" w:eastAsia="Calibri" w:hAnsi="Sylfaen" w:cs="Times New Roman"/>
                <w:color w:val="000000"/>
                <w:lang w:val="tr-TR"/>
              </w:rPr>
            </w:pPr>
            <w:r w:rsidRPr="00E55423">
              <w:rPr>
                <w:rFonts w:ascii="Sylfaen" w:eastAsia="Calibri" w:hAnsi="Sylfaen" w:cs="Times New Roman"/>
                <w:color w:val="000000"/>
                <w:lang w:val="tr-TR"/>
              </w:rPr>
              <w:t>11:45-13:00</w:t>
            </w:r>
          </w:p>
        </w:tc>
        <w:tc>
          <w:tcPr>
            <w:tcW w:w="7830" w:type="dxa"/>
          </w:tcPr>
          <w:p w:rsidR="00B309F2" w:rsidRPr="00E55423" w:rsidRDefault="00903109" w:rsidP="00E55423">
            <w:pPr>
              <w:rPr>
                <w:rFonts w:ascii="Sylfaen" w:eastAsia="Calibri" w:hAnsi="Sylfaen" w:cs="Times New Roman"/>
                <w:lang w:val="tr-TR"/>
              </w:rPr>
            </w:pPr>
            <w:r w:rsidRPr="00E55423">
              <w:rPr>
                <w:rFonts w:ascii="Sylfaen" w:eastAsia="Calibri" w:hAnsi="Sylfaen" w:cs="Times New Roman"/>
                <w:lang w:val="ka-GE"/>
              </w:rPr>
              <w:t xml:space="preserve">პრაქტიკული გზების დასახვა საპილოტე პროგრამების აქტივობებისა და ბიუჯეტების ანალიზის შესასრულებლად და მათი კარგი სახით წარმოდგენა </w:t>
            </w:r>
          </w:p>
        </w:tc>
      </w:tr>
      <w:tr w:rsidR="00B309F2" w:rsidRPr="00E55423" w:rsidTr="00E55423">
        <w:tc>
          <w:tcPr>
            <w:tcW w:w="1530" w:type="dxa"/>
          </w:tcPr>
          <w:p w:rsidR="00B309F2" w:rsidRPr="00E55423" w:rsidRDefault="00B309F2" w:rsidP="00B309F2">
            <w:pPr>
              <w:jc w:val="center"/>
              <w:rPr>
                <w:rFonts w:ascii="Sylfaen" w:eastAsia="Calibri" w:hAnsi="Sylfaen" w:cs="Times New Roman"/>
                <w:color w:val="000000"/>
                <w:lang w:val="tr-TR"/>
              </w:rPr>
            </w:pPr>
            <w:r w:rsidRPr="00E55423">
              <w:rPr>
                <w:rFonts w:ascii="Sylfaen" w:eastAsia="Calibri" w:hAnsi="Sylfaen" w:cs="Times New Roman"/>
                <w:color w:val="000000"/>
                <w:lang w:val="tr-TR"/>
              </w:rPr>
              <w:t>13:00-14:00</w:t>
            </w:r>
          </w:p>
        </w:tc>
        <w:tc>
          <w:tcPr>
            <w:tcW w:w="7830" w:type="dxa"/>
          </w:tcPr>
          <w:p w:rsidR="00B309F2" w:rsidRPr="00E55423" w:rsidRDefault="00903109" w:rsidP="00E55423">
            <w:pPr>
              <w:rPr>
                <w:rFonts w:ascii="Sylfaen" w:eastAsia="Calibri" w:hAnsi="Sylfaen" w:cs="Times New Roman"/>
                <w:bCs/>
                <w:lang w:val="ka-GE"/>
              </w:rPr>
            </w:pPr>
            <w:r w:rsidRPr="00E55423">
              <w:rPr>
                <w:rFonts w:ascii="Sylfaen" w:eastAsia="Calibri" w:hAnsi="Sylfaen" w:cs="Times New Roman"/>
                <w:bCs/>
                <w:lang w:val="ka-GE"/>
              </w:rPr>
              <w:t>სადილი</w:t>
            </w:r>
          </w:p>
        </w:tc>
      </w:tr>
      <w:tr w:rsidR="00B309F2" w:rsidRPr="00E55423" w:rsidTr="00E55423">
        <w:tc>
          <w:tcPr>
            <w:tcW w:w="1530" w:type="dxa"/>
          </w:tcPr>
          <w:p w:rsidR="00B309F2" w:rsidRPr="00E55423" w:rsidRDefault="00B309F2" w:rsidP="00B309F2">
            <w:pPr>
              <w:jc w:val="center"/>
              <w:rPr>
                <w:rFonts w:ascii="Sylfaen" w:eastAsia="Calibri" w:hAnsi="Sylfaen" w:cs="Times New Roman"/>
                <w:color w:val="000000"/>
                <w:lang w:val="tr-TR"/>
              </w:rPr>
            </w:pPr>
            <w:r w:rsidRPr="00E55423">
              <w:rPr>
                <w:rFonts w:ascii="Sylfaen" w:eastAsia="Calibri" w:hAnsi="Sylfaen" w:cs="Times New Roman"/>
                <w:color w:val="000000"/>
                <w:lang w:val="tr-TR"/>
              </w:rPr>
              <w:t>14:00-15:30</w:t>
            </w:r>
          </w:p>
        </w:tc>
        <w:tc>
          <w:tcPr>
            <w:tcW w:w="7830" w:type="dxa"/>
          </w:tcPr>
          <w:p w:rsidR="00B309F2" w:rsidRPr="00E55423" w:rsidRDefault="00903109" w:rsidP="00E55423">
            <w:pPr>
              <w:rPr>
                <w:rFonts w:ascii="Sylfaen" w:eastAsia="Calibri" w:hAnsi="Sylfaen" w:cs="Times New Roman"/>
                <w:lang w:val="ka-GE"/>
              </w:rPr>
            </w:pPr>
            <w:r w:rsidRPr="00E55423">
              <w:rPr>
                <w:rFonts w:ascii="Sylfaen" w:eastAsia="Calibri" w:hAnsi="Sylfaen" w:cs="Times New Roman"/>
                <w:lang w:val="ka-GE"/>
              </w:rPr>
              <w:t>სემინარის შედეგების მიმოხილვა</w:t>
            </w:r>
          </w:p>
          <w:p w:rsidR="00903109" w:rsidRPr="00E55423" w:rsidRDefault="00903109" w:rsidP="00B309F2">
            <w:pPr>
              <w:ind w:left="283"/>
              <w:rPr>
                <w:rFonts w:ascii="Sylfaen" w:eastAsia="Calibri" w:hAnsi="Sylfaen" w:cs="Times New Roman"/>
                <w:lang w:val="ka-GE"/>
              </w:rPr>
            </w:pPr>
          </w:p>
          <w:p w:rsidR="00B309F2" w:rsidRPr="00E55423" w:rsidRDefault="00903109" w:rsidP="00E55423">
            <w:pPr>
              <w:rPr>
                <w:rFonts w:ascii="Sylfaen" w:eastAsia="Calibri" w:hAnsi="Sylfaen" w:cs="Times New Roman"/>
                <w:lang w:val="ka-GE"/>
              </w:rPr>
            </w:pPr>
            <w:r w:rsidRPr="00E55423">
              <w:rPr>
                <w:rFonts w:ascii="Sylfaen" w:eastAsia="Calibri" w:hAnsi="Sylfaen" w:cs="Times New Roman"/>
                <w:lang w:val="ka-GE"/>
              </w:rPr>
              <w:t>საპილოტე პროგრამებზე მუშაობის შემდგომი ნაბიჯების იდენტიფიცირება და შეთანხმება</w:t>
            </w:r>
          </w:p>
        </w:tc>
      </w:tr>
    </w:tbl>
    <w:p w:rsidR="00B309F2" w:rsidRPr="00E55423" w:rsidRDefault="00B309F2" w:rsidP="00E17BAD">
      <w:pPr>
        <w:rPr>
          <w:rFonts w:ascii="Sylfaen" w:hAnsi="Sylfaen"/>
          <w:b/>
          <w:sz w:val="24"/>
          <w:szCs w:val="24"/>
          <w:lang w:val="de-DE"/>
        </w:rPr>
      </w:pPr>
    </w:p>
    <w:sectPr w:rsidR="00B309F2" w:rsidRPr="00E55423" w:rsidSect="00E55423">
      <w:pgSz w:w="12240" w:h="15840"/>
      <w:pgMar w:top="1134" w:right="162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3F"/>
    <w:rsid w:val="000636EF"/>
    <w:rsid w:val="00112E8E"/>
    <w:rsid w:val="00135FD5"/>
    <w:rsid w:val="0035522A"/>
    <w:rsid w:val="007A60DD"/>
    <w:rsid w:val="00903109"/>
    <w:rsid w:val="00916118"/>
    <w:rsid w:val="00994E3F"/>
    <w:rsid w:val="00B309F2"/>
    <w:rsid w:val="00C52CBE"/>
    <w:rsid w:val="00DE5B3C"/>
    <w:rsid w:val="00E17BAD"/>
    <w:rsid w:val="00E55423"/>
    <w:rsid w:val="00F3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A3240D-D7EC-4D3A-9F1A-5E118C79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Tsisana</dc:creator>
  <cp:lastModifiedBy>anano samushia</cp:lastModifiedBy>
  <cp:revision>4</cp:revision>
  <dcterms:created xsi:type="dcterms:W3CDTF">2018-04-23T13:16:00Z</dcterms:created>
  <dcterms:modified xsi:type="dcterms:W3CDTF">2018-04-23T13:27:00Z</dcterms:modified>
</cp:coreProperties>
</file>